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D9" w:rsidRDefault="00913675" w:rsidP="00B15FBD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13675">
        <w:rPr>
          <w:rFonts w:ascii="Arial" w:hAnsi="Arial" w:cs="Arial"/>
        </w:rPr>
        <w:t>Szállítási szerződés az e-ÚT 05. 02. 11 (ÚT 2-3. 301-1: 2010) Útügyi műszaki előírásoknak megfelelő AC 8 kopó 70/100, AC 11 kopó 50/70, típusú melegaszfalt és emulzió beszerzése keverőtelepi átvétellel, felrakodással. ( 1. rész), valamint az (Út 2-3.601-3:2009) zúzottkő 0/80-as és zúzottkő 0/22-es beszerzésére kiszolgálótelepi átvétellel, felrakodással.( 2. rész)</w:t>
      </w:r>
    </w:p>
    <w:p w:rsidR="004742AA" w:rsidRPr="00B15FBD" w:rsidRDefault="00B15FBD" w:rsidP="00B15FBD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15FBD">
        <w:rPr>
          <w:rFonts w:ascii="Times New Roman" w:hAnsi="Times New Roman"/>
          <w:b/>
          <w:sz w:val="36"/>
          <w:szCs w:val="36"/>
          <w:u w:val="single"/>
        </w:rPr>
        <w:t>REGISZTRÁCIÓS LAP</w:t>
      </w:r>
    </w:p>
    <w:p w:rsidR="00B15FBD" w:rsidRDefault="00B15FBD"/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C473D9" w:rsidRPr="00C473D9" w:rsidTr="00336D2E">
        <w:trPr>
          <w:trHeight w:val="1186"/>
        </w:trPr>
        <w:tc>
          <w:tcPr>
            <w:tcW w:w="2518" w:type="dxa"/>
          </w:tcPr>
          <w:p w:rsidR="00C473D9" w:rsidRPr="00C473D9" w:rsidRDefault="00C473D9" w:rsidP="00374240">
            <w:r w:rsidRPr="00C473D9">
              <w:rPr>
                <w:rFonts w:ascii="Times New Roman" w:hAnsi="Times New Roman"/>
                <w:sz w:val="24"/>
                <w:szCs w:val="24"/>
              </w:rPr>
              <w:t>Cégnév: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r w:rsidRPr="00C473D9">
              <w:rPr>
                <w:rFonts w:ascii="Times New Roman" w:hAnsi="Times New Roman"/>
                <w:sz w:val="24"/>
                <w:szCs w:val="24"/>
              </w:rPr>
              <w:t>Székhely cím: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>Levelezési cím: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rPr>
          <w:trHeight w:val="1112"/>
        </w:trPr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 xml:space="preserve">Számlaszám:  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r w:rsidRPr="00C473D9">
              <w:rPr>
                <w:rFonts w:ascii="Times New Roman" w:hAnsi="Times New Roman"/>
                <w:sz w:val="24"/>
                <w:szCs w:val="24"/>
              </w:rPr>
              <w:t>Cégvezető: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rPr>
          <w:trHeight w:val="1093"/>
        </w:trPr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>Kapcsolattartó: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>Kapcsolattartó telefon: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473D9" w:rsidRPr="00C473D9" w:rsidTr="00336D2E">
        <w:tc>
          <w:tcPr>
            <w:tcW w:w="2518" w:type="dxa"/>
          </w:tcPr>
          <w:p w:rsidR="00C473D9" w:rsidRPr="00C473D9" w:rsidRDefault="00C473D9" w:rsidP="00374240">
            <w:pPr>
              <w:rPr>
                <w:rFonts w:ascii="Times New Roman" w:hAnsi="Times New Roman"/>
                <w:sz w:val="24"/>
                <w:szCs w:val="24"/>
              </w:rPr>
            </w:pPr>
            <w:r w:rsidRPr="00C473D9">
              <w:rPr>
                <w:rFonts w:ascii="Times New Roman" w:hAnsi="Times New Roman"/>
                <w:sz w:val="24"/>
                <w:szCs w:val="24"/>
              </w:rPr>
              <w:t>Kapcsolattartó e-mail:</w:t>
            </w:r>
          </w:p>
        </w:tc>
        <w:tc>
          <w:tcPr>
            <w:tcW w:w="6804" w:type="dxa"/>
          </w:tcPr>
          <w:p w:rsidR="00C473D9" w:rsidRPr="00AB1E6F" w:rsidRDefault="00C473D9" w:rsidP="00AB1E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15FBD" w:rsidRDefault="00B15FBD">
      <w:pPr>
        <w:rPr>
          <w:rFonts w:ascii="Times New Roman" w:hAnsi="Times New Roman"/>
          <w:sz w:val="24"/>
          <w:szCs w:val="24"/>
        </w:rPr>
      </w:pPr>
    </w:p>
    <w:p w:rsidR="00B15FBD" w:rsidRPr="00B15FBD" w:rsidRDefault="00B15FBD">
      <w:pPr>
        <w:rPr>
          <w:rFonts w:ascii="Times New Roman" w:hAnsi="Times New Roman"/>
          <w:sz w:val="24"/>
          <w:szCs w:val="24"/>
        </w:rPr>
      </w:pPr>
    </w:p>
    <w:sectPr w:rsidR="00B15FBD" w:rsidRPr="00B15FBD" w:rsidSect="003B3F8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CF" w:rsidRDefault="00F31FCF" w:rsidP="003B3F88">
      <w:pPr>
        <w:spacing w:after="0" w:line="240" w:lineRule="auto"/>
      </w:pPr>
      <w:r>
        <w:separator/>
      </w:r>
    </w:p>
  </w:endnote>
  <w:endnote w:type="continuationSeparator" w:id="0">
    <w:p w:rsidR="00F31FCF" w:rsidRDefault="00F31FCF" w:rsidP="003B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D9" w:rsidRPr="00C473D9" w:rsidRDefault="00AB1E6F" w:rsidP="00C473D9">
    <w:pPr>
      <w:pStyle w:val="llb"/>
      <w:tabs>
        <w:tab w:val="clear" w:pos="4536"/>
        <w:tab w:val="clear" w:pos="9072"/>
        <w:tab w:val="left" w:pos="1872"/>
      </w:tabs>
      <w:jc w:val="center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bCs/>
        <w:sz w:val="20"/>
        <w:szCs w:val="20"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-140335</wp:posOffset>
              </wp:positionV>
              <wp:extent cx="5821680" cy="0"/>
              <wp:effectExtent l="17145" t="1524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680" cy="0"/>
                      </a:xfrm>
                      <a:prstGeom prst="straightConnector1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lg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3pt;margin-top:-11.05pt;width:45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u/RAIAAJ0EAAAOAAAAZHJzL2Uyb0RvYy54bWysVMuO2jAU3VfqP1jeQxIKFCLCaJRAN9MO&#10;0kw/wNhOYtWxLdsQUNV/77UDtLSbUdUsHDs+93XuuVk9nDqJjtw6oVWBs3GKEVdUM6GaAn993Y4W&#10;GDlPFCNSK17gM3f4Yf3+3ao3OZ/oVkvGLQInyuW9KXDrvcmTxNGWd8SNteEKLmttO+LhaJuEWdKD&#10;904mkzSdJ722zFhNuXPwtRou8Tr6r2tO/XNdO+6RLDDk5uNq47oPa7JekbyxxLSCXtIg/5BFR4SC&#10;oDdXFfEEHaz4y1UnqNVO135MdZfouhaUxxqgmiz9o5qXlhgeawFynLnR5P6fW/rluLNIMOgdRop0&#10;0KLHg9cxMsoCPb1xOaBKtbOhQHpSL+ZJ028OKV22RDU8gl/PBmyjRXJnEg7OQJB9/1kzwBDwH7k6&#10;1bYLLoEFdIotOd9awk8eUfg4W0yy+QI6R693CcmvhsY6/4nrDoVNgZ23RDStL7VS0HhtsxiGHJ+c&#10;h0LA8GoQoiq9FVLG/kuFesh9mc5CIAIyrCXx0dhpKVgABhNnm30pLTqSoKb4BIbA8R0sRKmIawec&#10;bMJ+EJrVB8ViyJYTtlEM+UibgtnAIYeOM4wkh1EKu4j0RMi3ICELqUKWQB0UfNkNIvy+TJebxWYx&#10;HU0n881omlbV6HFbTkfzbfZxVn2oyrLKfoSCs2neCsa4CjVfByKbvk1wl9EcpHwbiRvRyb33SBwk&#10;e33HpKN2glwG4e01O+9s4DjICGYggi/zGobs93NE/fqrrH8CAAD//wMAUEsDBBQABgAIAAAAIQBV&#10;cejE3AAAAAoBAAAPAAAAZHJzL2Rvd25yZXYueG1sTI/BTsMwDIbvSLxDZCRuW9oCY5Sm01bRB2DA&#10;gZvXmKaicUqTdeXtySQkOFm2P/3+XGxm24uJRt85VpAuExDEjdMdtwpeX+rFGoQPyBp7x6Tgmzxs&#10;ysuLAnPtTvxM0z60Ioawz1GBCWHIpfSNIYt+6QbiuPtwo8UQ27GVesRTDLe9zJJkJS12HC8YHKgy&#10;1Hzuj1bBW7O9k8n09Z7UFe7WT/Wuurk3Sl1fzdtHEIHm8AfDWT+qQxmdDu7I2otewSJbRfJcsxRE&#10;BB7S2wzE4Xciy0L+f6H8AQAA//8DAFBLAQItABQABgAIAAAAIQC2gziS/gAAAOEBAAATAAAAAAAA&#10;AAAAAAAAAAAAAABbQ29udGVudF9UeXBlc10ueG1sUEsBAi0AFAAGAAgAAAAhADj9If/WAAAAlAEA&#10;AAsAAAAAAAAAAAAAAAAALwEAAF9yZWxzLy5yZWxzUEsBAi0AFAAGAAgAAAAhACSGq79EAgAAnQQA&#10;AA4AAAAAAAAAAAAAAAAALgIAAGRycy9lMm9Eb2MueG1sUEsBAi0AFAAGAAgAAAAhAFVx6MTcAAAA&#10;CgEAAA8AAAAAAAAAAAAAAAAAngQAAGRycy9kb3ducmV2LnhtbFBLBQYAAAAABAAEAPMAAACnBQAA&#10;AAA=&#10;" strokeweight="1.5pt">
              <v:stroke dashstyle="longDash"/>
            </v:shape>
          </w:pict>
        </mc:Fallback>
      </mc:AlternateContent>
    </w:r>
    <w:r w:rsidR="00C473D9" w:rsidRPr="00C473D9">
      <w:rPr>
        <w:rFonts w:ascii="Arial" w:eastAsia="Times New Roman" w:hAnsi="Arial" w:cs="Arial"/>
        <w:bCs/>
        <w:sz w:val="20"/>
        <w:szCs w:val="20"/>
        <w:lang w:val="hu-HU"/>
      </w:rPr>
      <w:t xml:space="preserve">A regisztrációs lap a </w:t>
    </w:r>
    <w:r w:rsidR="00C473D9" w:rsidRPr="00C473D9">
      <w:rPr>
        <w:rFonts w:ascii="Arial" w:eastAsia="Times New Roman" w:hAnsi="Arial" w:cs="Arial"/>
        <w:b/>
        <w:bCs/>
        <w:sz w:val="20"/>
        <w:szCs w:val="20"/>
        <w:lang w:val="hu-HU"/>
      </w:rPr>
      <w:t>06 / 47 / 322 – 703</w:t>
    </w:r>
    <w:r w:rsidR="00C473D9" w:rsidRPr="00C473D9">
      <w:rPr>
        <w:rFonts w:ascii="Arial" w:eastAsia="Times New Roman" w:hAnsi="Arial" w:cs="Arial"/>
        <w:bCs/>
        <w:sz w:val="20"/>
        <w:szCs w:val="20"/>
        <w:lang w:val="hu-HU"/>
      </w:rPr>
      <w:t xml:space="preserve"> faxra és az</w:t>
    </w:r>
    <w:r w:rsidR="00C473D9">
      <w:rPr>
        <w:rFonts w:ascii="Arial" w:eastAsia="Times New Roman" w:hAnsi="Arial" w:cs="Arial"/>
        <w:bCs/>
        <w:sz w:val="20"/>
        <w:szCs w:val="20"/>
        <w:lang w:val="hu-HU"/>
      </w:rPr>
      <w:t xml:space="preserve"> </w:t>
    </w:r>
    <w:hyperlink r:id="rId1" w:history="1">
      <w:r w:rsidR="00C473D9" w:rsidRPr="00C473D9">
        <w:rPr>
          <w:rStyle w:val="Hiperhivatkozs"/>
          <w:rFonts w:ascii="Arial" w:eastAsia="Times New Roman" w:hAnsi="Arial" w:cs="Arial"/>
          <w:b/>
          <w:bCs/>
          <w:sz w:val="20"/>
          <w:szCs w:val="20"/>
          <w:lang w:val="hu-HU"/>
        </w:rPr>
        <w:t>info@kozbeszerzesi.hu</w:t>
      </w:r>
    </w:hyperlink>
    <w:r w:rsidR="00C473D9" w:rsidRPr="00C473D9">
      <w:rPr>
        <w:rFonts w:ascii="Arial" w:eastAsia="Times New Roman" w:hAnsi="Arial" w:cs="Arial"/>
        <w:b/>
        <w:bCs/>
        <w:sz w:val="20"/>
        <w:szCs w:val="20"/>
        <w:lang w:val="hu-HU"/>
      </w:rPr>
      <w:t xml:space="preserve"> </w:t>
    </w:r>
    <w:r w:rsidR="00C473D9" w:rsidRPr="00C473D9">
      <w:rPr>
        <w:rFonts w:ascii="Arial" w:eastAsia="Times New Roman" w:hAnsi="Arial" w:cs="Arial"/>
        <w:bCs/>
        <w:sz w:val="20"/>
        <w:szCs w:val="20"/>
        <w:lang w:val="hu-HU"/>
      </w:rPr>
      <w:t xml:space="preserve"> címre küldendő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CF" w:rsidRDefault="00F31FCF" w:rsidP="003B3F88">
      <w:pPr>
        <w:spacing w:after="0" w:line="240" w:lineRule="auto"/>
      </w:pPr>
      <w:r>
        <w:separator/>
      </w:r>
    </w:p>
  </w:footnote>
  <w:footnote w:type="continuationSeparator" w:id="0">
    <w:p w:rsidR="00F31FCF" w:rsidRDefault="00F31FCF" w:rsidP="003B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1" w:type="pct"/>
      <w:tblInd w:w="-34" w:type="dxa"/>
      <w:tblBorders>
        <w:bottom w:val="single" w:sz="4" w:space="0" w:color="auto"/>
        <w:insideH w:val="single" w:sz="6" w:space="0" w:color="000000"/>
        <w:insideV w:val="single" w:sz="6" w:space="0" w:color="000000"/>
      </w:tblBorders>
      <w:tblLook w:val="01E0" w:firstRow="1" w:lastRow="1" w:firstColumn="1" w:lastColumn="1" w:noHBand="0" w:noVBand="0"/>
    </w:tblPr>
    <w:tblGrid>
      <w:gridCol w:w="9214"/>
    </w:tblGrid>
    <w:tr w:rsidR="00C473D9" w:rsidTr="00C473D9">
      <w:tc>
        <w:tcPr>
          <w:tcW w:w="5000" w:type="pct"/>
        </w:tcPr>
        <w:p w:rsidR="00C473D9" w:rsidRPr="00AB1E6F" w:rsidRDefault="00C473D9" w:rsidP="00AB1E6F">
          <w:pPr>
            <w:pStyle w:val="lfej"/>
            <w:spacing w:before="120" w:after="0"/>
            <w:jc w:val="center"/>
            <w:rPr>
              <w:rFonts w:ascii="Arial" w:eastAsia="Times New Roman" w:hAnsi="Arial" w:cs="Arial"/>
              <w:color w:val="0000CC"/>
              <w:sz w:val="32"/>
              <w:szCs w:val="32"/>
              <w:lang w:val="hu-HU"/>
            </w:rPr>
          </w:pPr>
          <w:r w:rsidRPr="00AB1E6F">
            <w:rPr>
              <w:rFonts w:ascii="Arial" w:eastAsia="Times New Roman" w:hAnsi="Arial" w:cs="Arial"/>
              <w:color w:val="0000CC"/>
              <w:sz w:val="32"/>
              <w:szCs w:val="32"/>
              <w:lang w:val="hu-HU"/>
            </w:rPr>
            <w:t>ZEMPLÉN  QUALITY BT.</w:t>
          </w:r>
        </w:p>
        <w:p w:rsidR="00C473D9" w:rsidRPr="00C473D9" w:rsidRDefault="00C473D9" w:rsidP="00AB1E6F">
          <w:pPr>
            <w:pStyle w:val="lfej"/>
            <w:spacing w:after="0"/>
            <w:jc w:val="center"/>
            <w:rPr>
              <w:rFonts w:eastAsia="Times New Roman"/>
              <w:color w:val="0000CC"/>
              <w:lang w:val="hu-HU"/>
            </w:rPr>
          </w:pPr>
          <w:r w:rsidRPr="00AB1E6F">
            <w:rPr>
              <w:rFonts w:ascii="Arial" w:eastAsia="Times New Roman" w:hAnsi="Arial" w:cs="Arial"/>
              <w:color w:val="0000CC"/>
              <w:sz w:val="24"/>
              <w:szCs w:val="24"/>
              <w:lang w:val="hu-HU"/>
            </w:rPr>
            <w:t>3980 Sátoraljaújhely, Völgy utca 2.</w:t>
          </w:r>
        </w:p>
      </w:tc>
    </w:tr>
  </w:tbl>
  <w:p w:rsidR="003B3F88" w:rsidRDefault="003B3F8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BD"/>
    <w:rsid w:val="000702A6"/>
    <w:rsid w:val="00176436"/>
    <w:rsid w:val="001E5355"/>
    <w:rsid w:val="00320521"/>
    <w:rsid w:val="00331B49"/>
    <w:rsid w:val="00336D2E"/>
    <w:rsid w:val="003547BB"/>
    <w:rsid w:val="003B3F88"/>
    <w:rsid w:val="003F7D57"/>
    <w:rsid w:val="00424716"/>
    <w:rsid w:val="004742AA"/>
    <w:rsid w:val="004A140E"/>
    <w:rsid w:val="004C7667"/>
    <w:rsid w:val="006A3528"/>
    <w:rsid w:val="0072488B"/>
    <w:rsid w:val="00760563"/>
    <w:rsid w:val="007C14BA"/>
    <w:rsid w:val="008268EA"/>
    <w:rsid w:val="00862F72"/>
    <w:rsid w:val="00913675"/>
    <w:rsid w:val="00973ADF"/>
    <w:rsid w:val="009A0350"/>
    <w:rsid w:val="00AA72FE"/>
    <w:rsid w:val="00AB1E6F"/>
    <w:rsid w:val="00AD0C82"/>
    <w:rsid w:val="00B15FBD"/>
    <w:rsid w:val="00BC0EEB"/>
    <w:rsid w:val="00C15475"/>
    <w:rsid w:val="00C233B2"/>
    <w:rsid w:val="00C27ACB"/>
    <w:rsid w:val="00C473D9"/>
    <w:rsid w:val="00CD0EAA"/>
    <w:rsid w:val="00E41248"/>
    <w:rsid w:val="00E819D1"/>
    <w:rsid w:val="00EB6D02"/>
    <w:rsid w:val="00EE59DB"/>
    <w:rsid w:val="00F3133F"/>
    <w:rsid w:val="00F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3B2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3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3B3F88"/>
    <w:rPr>
      <w:noProof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B3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3B3F88"/>
    <w:rPr>
      <w:noProof/>
      <w:sz w:val="22"/>
      <w:szCs w:val="22"/>
      <w:lang w:eastAsia="en-US"/>
    </w:rPr>
  </w:style>
  <w:style w:type="table" w:styleId="Rcsostblzat">
    <w:name w:val="Table Grid"/>
    <w:basedOn w:val="Normltblzat"/>
    <w:uiPriority w:val="1"/>
    <w:rsid w:val="003B3F8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B3F8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3B3F88"/>
    <w:rPr>
      <w:rFonts w:ascii="Tahoma" w:hAnsi="Tahoma" w:cs="Tahoma"/>
      <w:noProof/>
      <w:sz w:val="16"/>
      <w:szCs w:val="16"/>
      <w:lang w:eastAsia="en-US"/>
    </w:rPr>
  </w:style>
  <w:style w:type="character" w:styleId="Hiperhivatkozs">
    <w:name w:val="Hyperlink"/>
    <w:uiPriority w:val="99"/>
    <w:unhideWhenUsed/>
    <w:rsid w:val="00C27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3B2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3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3B3F88"/>
    <w:rPr>
      <w:noProof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B3F88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3B3F88"/>
    <w:rPr>
      <w:noProof/>
      <w:sz w:val="22"/>
      <w:szCs w:val="22"/>
      <w:lang w:eastAsia="en-US"/>
    </w:rPr>
  </w:style>
  <w:style w:type="table" w:styleId="Rcsostblzat">
    <w:name w:val="Table Grid"/>
    <w:basedOn w:val="Normltblzat"/>
    <w:uiPriority w:val="1"/>
    <w:rsid w:val="003B3F8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B3F8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3B3F88"/>
    <w:rPr>
      <w:rFonts w:ascii="Tahoma" w:hAnsi="Tahoma" w:cs="Tahoma"/>
      <w:noProof/>
      <w:sz w:val="16"/>
      <w:szCs w:val="16"/>
      <w:lang w:eastAsia="en-US"/>
    </w:rPr>
  </w:style>
  <w:style w:type="character" w:styleId="Hiperhivatkozs">
    <w:name w:val="Hyperlink"/>
    <w:uiPriority w:val="99"/>
    <w:unhideWhenUsed/>
    <w:rsid w:val="00C27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zbeszerzes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ZQ-137/2011</vt:lpstr>
    </vt:vector>
  </TitlesOfParts>
  <Company>ZQ</Company>
  <LinksUpToDate>false</LinksUpToDate>
  <CharactersWithSpaces>567</CharactersWithSpaces>
  <SharedDoc>false</SharedDoc>
  <HLinks>
    <vt:vector size="6" baseType="variant">
      <vt:variant>
        <vt:i4>6553683</vt:i4>
      </vt:variant>
      <vt:variant>
        <vt:i4>0</vt:i4>
      </vt:variant>
      <vt:variant>
        <vt:i4>0</vt:i4>
      </vt:variant>
      <vt:variant>
        <vt:i4>5</vt:i4>
      </vt:variant>
      <vt:variant>
        <vt:lpwstr>mailto:info@kozbeszerzesi.hu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ZQ-137/2011</dc:title>
  <dc:creator>Szabadka Sándor</dc:creator>
  <cp:lastModifiedBy>SANYI</cp:lastModifiedBy>
  <cp:revision>2</cp:revision>
  <cp:lastPrinted>2010-09-24T05:27:00Z</cp:lastPrinted>
  <dcterms:created xsi:type="dcterms:W3CDTF">2013-07-22T13:30:00Z</dcterms:created>
  <dcterms:modified xsi:type="dcterms:W3CDTF">2013-07-22T13:30:00Z</dcterms:modified>
</cp:coreProperties>
</file>